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378FCD">
      <w:pPr>
        <w:rPr>
          <w:rFonts w:ascii="Times New Roman" w:hAnsi="Times New Roman" w:eastAsia="仿宋_GB2312" w:cs="Times New Roman"/>
          <w:sz w:val="32"/>
          <w:szCs w:val="32"/>
        </w:rPr>
      </w:pPr>
      <w:bookmarkStart w:id="0" w:name="_GoBack"/>
      <w:r>
        <w:rPr>
          <w:rFonts w:hint="eastAsia" w:ascii="黑体" w:hAnsi="黑体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1</w:t>
      </w:r>
    </w:p>
    <w:p w14:paraId="059455D0">
      <w:pPr>
        <w:jc w:val="center"/>
        <w:rPr>
          <w:rFonts w:ascii="方正小标宋简体" w:hAnsi="Times New Roman" w:eastAsia="方正小标宋简体" w:cs="Times New Roman"/>
          <w:w w:val="80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w w:val="80"/>
          <w:sz w:val="44"/>
          <w:szCs w:val="44"/>
        </w:rPr>
        <w:t>2024年度省行业领域十大科技进展提名书（单位）</w:t>
      </w:r>
      <w:bookmarkEnd w:id="0"/>
    </w:p>
    <w:tbl>
      <w:tblPr>
        <w:tblStyle w:val="4"/>
        <w:tblW w:w="8789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305"/>
        <w:gridCol w:w="1955"/>
        <w:gridCol w:w="1361"/>
        <w:gridCol w:w="2892"/>
      </w:tblGrid>
      <w:tr w14:paraId="739DD1EE">
        <w:trPr>
          <w:trHeight w:val="624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6ACB1BB">
            <w:pPr>
              <w:widowControl/>
              <w:spacing w:line="300" w:lineRule="exact"/>
              <w:jc w:val="center"/>
              <w:rPr>
                <w:rFonts w:ascii="Times New Roman" w:hAnsi="Times New Roman" w:eastAsia="华文仿宋" w:cs="Times New Roman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华文仿宋" w:cs="Times New Roman"/>
                <w:b/>
                <w:bCs/>
                <w:kern w:val="0"/>
                <w:sz w:val="24"/>
              </w:rPr>
              <w:t>被提名的十大科技进展题目</w:t>
            </w:r>
          </w:p>
        </w:tc>
        <w:tc>
          <w:tcPr>
            <w:tcW w:w="7513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2B2100">
            <w:pPr>
              <w:widowControl/>
              <w:ind w:firstLine="315" w:firstLineChars="150"/>
              <w:jc w:val="left"/>
              <w:rPr>
                <w:rFonts w:ascii="楷体_GB2312" w:hAnsi="Times New Roman" w:eastAsia="楷体_GB2312" w:cs="Times New Roman"/>
                <w:kern w:val="0"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kern w:val="0"/>
                <w:szCs w:val="21"/>
              </w:rPr>
              <w:t>（确定以后无法修改）</w:t>
            </w:r>
          </w:p>
        </w:tc>
      </w:tr>
      <w:tr w14:paraId="402B6B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88B8037">
            <w:pPr>
              <w:widowControl/>
              <w:jc w:val="center"/>
              <w:rPr>
                <w:rFonts w:ascii="Times New Roman" w:hAnsi="Times New Roman" w:eastAsia="华文仿宋" w:cs="Times New Roman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华文仿宋" w:cs="Times New Roman"/>
                <w:b/>
                <w:bCs/>
                <w:kern w:val="0"/>
                <w:sz w:val="24"/>
              </w:rPr>
              <w:t>所属领域</w:t>
            </w:r>
          </w:p>
        </w:tc>
        <w:tc>
          <w:tcPr>
            <w:tcW w:w="7513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C26F0E">
            <w:pPr>
              <w:widowControl/>
              <w:ind w:firstLine="422" w:firstLineChars="150"/>
              <w:jc w:val="left"/>
              <w:rPr>
                <w:rFonts w:ascii="Times New Roman" w:hAnsi="Times New Roman" w:eastAsia="仿宋" w:cs="Times New Roman"/>
                <w:b/>
                <w:kern w:val="0"/>
                <w:sz w:val="28"/>
                <w:szCs w:val="28"/>
              </w:rPr>
            </w:pPr>
          </w:p>
        </w:tc>
      </w:tr>
      <w:tr w14:paraId="11BE16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CC0C63C">
            <w:pPr>
              <w:widowControl/>
              <w:jc w:val="center"/>
              <w:rPr>
                <w:rFonts w:ascii="Times New Roman" w:hAnsi="Times New Roman" w:eastAsia="华文仿宋" w:cs="Times New Roman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华文仿宋" w:cs="Times New Roman"/>
                <w:b/>
                <w:bCs/>
                <w:kern w:val="0"/>
                <w:sz w:val="24"/>
              </w:rPr>
              <w:t>完成单位</w:t>
            </w:r>
          </w:p>
        </w:tc>
        <w:tc>
          <w:tcPr>
            <w:tcW w:w="7513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81D465">
            <w:pPr>
              <w:widowControl/>
              <w:ind w:firstLine="315" w:firstLineChars="150"/>
              <w:jc w:val="left"/>
              <w:rPr>
                <w:rFonts w:ascii="Times New Roman" w:hAnsi="Times New Roman" w:eastAsia="仿宋" w:cs="Times New Roman"/>
                <w:b/>
                <w:kern w:val="0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 w:cs="Times New Roman"/>
                <w:kern w:val="0"/>
                <w:szCs w:val="21"/>
              </w:rPr>
              <w:t>（依次排序，不超过5个，确定以后无法修改）</w:t>
            </w:r>
          </w:p>
        </w:tc>
      </w:tr>
      <w:tr w14:paraId="3270F9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46E8D51">
            <w:pPr>
              <w:widowControl/>
              <w:jc w:val="center"/>
              <w:rPr>
                <w:rFonts w:ascii="Times New Roman" w:hAnsi="Times New Roman" w:eastAsia="华文仿宋" w:cs="Times New Roman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华文仿宋" w:cs="Times New Roman"/>
                <w:b/>
                <w:bCs/>
                <w:kern w:val="0"/>
                <w:sz w:val="24"/>
              </w:rPr>
              <w:t>完成人</w:t>
            </w:r>
          </w:p>
        </w:tc>
        <w:tc>
          <w:tcPr>
            <w:tcW w:w="7513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3027BA">
            <w:pPr>
              <w:widowControl/>
              <w:ind w:firstLine="315" w:firstLineChars="150"/>
              <w:jc w:val="left"/>
              <w:rPr>
                <w:rFonts w:ascii="楷体_GB2312" w:hAnsi="Times New Roman" w:eastAsia="楷体_GB2312" w:cs="Times New Roman"/>
                <w:kern w:val="0"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kern w:val="0"/>
                <w:szCs w:val="21"/>
              </w:rPr>
              <w:t>（依次排序，不超过7个，确定以后无法修改）</w:t>
            </w:r>
          </w:p>
        </w:tc>
      </w:tr>
      <w:tr w14:paraId="42C291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27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31F1D7A">
            <w:pPr>
              <w:widowControl/>
              <w:spacing w:line="400" w:lineRule="exact"/>
              <w:jc w:val="center"/>
              <w:rPr>
                <w:rFonts w:ascii="Times New Roman" w:hAnsi="Times New Roman" w:eastAsia="华文仿宋" w:cs="Times New Roman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华文仿宋" w:cs="Times New Roman"/>
                <w:b/>
                <w:bCs/>
                <w:kern w:val="0"/>
                <w:sz w:val="24"/>
              </w:rPr>
              <w:t>完成单位</w:t>
            </w:r>
            <w:r>
              <w:rPr>
                <w:rFonts w:ascii="Times New Roman" w:hAnsi="Times New Roman" w:eastAsia="华文仿宋" w:cs="Times New Roman"/>
                <w:b/>
                <w:bCs/>
                <w:kern w:val="0"/>
                <w:sz w:val="24"/>
              </w:rPr>
              <w:t>联系人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BAA397">
            <w:pPr>
              <w:widowControl/>
              <w:jc w:val="center"/>
              <w:rPr>
                <w:rFonts w:ascii="Times New Roman" w:hAnsi="Times New Roman" w:eastAsia="华文仿宋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华文仿宋" w:cs="Times New Roman"/>
                <w:b/>
                <w:bCs/>
                <w:kern w:val="0"/>
                <w:sz w:val="24"/>
              </w:rPr>
              <w:t>姓    名</w:t>
            </w:r>
          </w:p>
        </w:tc>
        <w:tc>
          <w:tcPr>
            <w:tcW w:w="1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22C2A1">
            <w:pPr>
              <w:widowControl/>
              <w:jc w:val="left"/>
              <w:rPr>
                <w:rFonts w:ascii="Times New Roman" w:hAnsi="Times New Roman" w:eastAsia="华文仿宋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1A916E1C">
            <w:pPr>
              <w:widowControl/>
              <w:jc w:val="center"/>
              <w:rPr>
                <w:rFonts w:ascii="Times New Roman" w:hAnsi="Times New Roman" w:eastAsia="华文仿宋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华文仿宋" w:cs="Times New Roman"/>
                <w:b/>
                <w:bCs/>
                <w:kern w:val="0"/>
                <w:sz w:val="24"/>
              </w:rPr>
              <w:t>电子邮箱</w:t>
            </w:r>
          </w:p>
        </w:tc>
        <w:tc>
          <w:tcPr>
            <w:tcW w:w="2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39F6EC">
            <w:pPr>
              <w:widowControl/>
              <w:jc w:val="left"/>
              <w:rPr>
                <w:rFonts w:ascii="Times New Roman" w:hAnsi="Times New Roman" w:eastAsia="华文仿宋" w:cs="Times New Roman"/>
                <w:b/>
                <w:bCs/>
                <w:kern w:val="0"/>
                <w:sz w:val="22"/>
                <w:szCs w:val="22"/>
              </w:rPr>
            </w:pPr>
          </w:p>
        </w:tc>
      </w:tr>
      <w:tr w14:paraId="14C14C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D642069">
            <w:pPr>
              <w:widowControl/>
              <w:jc w:val="left"/>
              <w:rPr>
                <w:rFonts w:ascii="Times New Roman" w:hAnsi="Times New Roman" w:eastAsia="华文仿宋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3C3FA6">
            <w:pPr>
              <w:widowControl/>
              <w:jc w:val="center"/>
              <w:rPr>
                <w:rFonts w:ascii="Times New Roman" w:hAnsi="Times New Roman" w:eastAsia="华文仿宋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华文仿宋" w:cs="Times New Roman"/>
                <w:b/>
                <w:bCs/>
                <w:kern w:val="0"/>
                <w:sz w:val="24"/>
              </w:rPr>
              <w:t>电    话</w:t>
            </w:r>
          </w:p>
        </w:tc>
        <w:tc>
          <w:tcPr>
            <w:tcW w:w="1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62A589">
            <w:pPr>
              <w:widowControl/>
              <w:jc w:val="left"/>
              <w:rPr>
                <w:rFonts w:ascii="Times New Roman" w:hAnsi="Times New Roman" w:eastAsia="华文仿宋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6A7557A0">
            <w:pPr>
              <w:widowControl/>
              <w:jc w:val="center"/>
              <w:rPr>
                <w:rFonts w:ascii="Times New Roman" w:hAnsi="Times New Roman" w:eastAsia="华文仿宋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华文仿宋" w:cs="Times New Roman"/>
                <w:b/>
                <w:bCs/>
                <w:kern w:val="0"/>
                <w:sz w:val="24"/>
              </w:rPr>
              <w:t>手    机</w:t>
            </w:r>
          </w:p>
        </w:tc>
        <w:tc>
          <w:tcPr>
            <w:tcW w:w="2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AF93AE">
            <w:pPr>
              <w:widowControl/>
              <w:jc w:val="left"/>
              <w:rPr>
                <w:rFonts w:ascii="Times New Roman" w:hAnsi="Times New Roman" w:eastAsia="华文仿宋" w:cs="Times New Roman"/>
                <w:b/>
                <w:bCs/>
                <w:kern w:val="0"/>
                <w:sz w:val="22"/>
                <w:szCs w:val="22"/>
              </w:rPr>
            </w:pPr>
          </w:p>
        </w:tc>
      </w:tr>
      <w:tr w14:paraId="496F82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68EB63B">
            <w:pPr>
              <w:widowControl/>
              <w:jc w:val="center"/>
              <w:rPr>
                <w:rFonts w:ascii="Times New Roman" w:hAnsi="Times New Roman" w:eastAsia="华文仿宋" w:cs="Times New Roman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华文仿宋" w:cs="Times New Roman"/>
                <w:b/>
                <w:bCs/>
                <w:kern w:val="0"/>
                <w:sz w:val="24"/>
              </w:rPr>
              <w:t>提名</w:t>
            </w:r>
            <w:r>
              <w:rPr>
                <w:rFonts w:ascii="Times New Roman" w:hAnsi="Times New Roman" w:eastAsia="华文仿宋" w:cs="Times New Roman"/>
                <w:b/>
                <w:bCs/>
                <w:kern w:val="0"/>
                <w:sz w:val="24"/>
              </w:rPr>
              <w:t>单位</w:t>
            </w:r>
          </w:p>
        </w:tc>
        <w:tc>
          <w:tcPr>
            <w:tcW w:w="7513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F1E1C8">
            <w:pPr>
              <w:widowControl/>
              <w:ind w:firstLine="315" w:firstLineChars="150"/>
              <w:jc w:val="left"/>
              <w:rPr>
                <w:rFonts w:ascii="楷体_GB2312" w:hAnsi="Times New Roman" w:eastAsia="楷体_GB2312" w:cs="Times New Roman"/>
                <w:kern w:val="0"/>
                <w:szCs w:val="21"/>
              </w:rPr>
            </w:pPr>
          </w:p>
        </w:tc>
      </w:tr>
      <w:tr w14:paraId="72AECE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5E123D4">
            <w:pPr>
              <w:widowControl/>
              <w:spacing w:line="400" w:lineRule="exact"/>
              <w:jc w:val="center"/>
              <w:rPr>
                <w:rFonts w:ascii="Times New Roman" w:hAnsi="Times New Roman" w:eastAsia="华文仿宋" w:cs="Times New Roman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华文仿宋" w:cs="Times New Roman"/>
                <w:b/>
                <w:bCs/>
                <w:kern w:val="0"/>
                <w:sz w:val="24"/>
              </w:rPr>
              <w:t>提名单位</w:t>
            </w:r>
          </w:p>
          <w:p w14:paraId="39285A0D">
            <w:pPr>
              <w:widowControl/>
              <w:spacing w:line="400" w:lineRule="exact"/>
              <w:jc w:val="center"/>
              <w:rPr>
                <w:rFonts w:ascii="Times New Roman" w:hAnsi="Times New Roman" w:eastAsia="华文仿宋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华文仿宋" w:cs="Times New Roman"/>
                <w:b/>
                <w:bCs/>
                <w:kern w:val="0"/>
                <w:sz w:val="24"/>
              </w:rPr>
              <w:t>通讯地址</w:t>
            </w:r>
          </w:p>
        </w:tc>
        <w:tc>
          <w:tcPr>
            <w:tcW w:w="7513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137CFD">
            <w:pPr>
              <w:widowControl/>
              <w:ind w:firstLine="315" w:firstLineChars="150"/>
              <w:jc w:val="left"/>
              <w:rPr>
                <w:rFonts w:ascii="楷体_GB2312" w:hAnsi="Times New Roman" w:eastAsia="楷体_GB2312" w:cs="Times New Roman"/>
                <w:kern w:val="0"/>
                <w:szCs w:val="21"/>
              </w:rPr>
            </w:pPr>
          </w:p>
        </w:tc>
      </w:tr>
      <w:tr w14:paraId="1B4ECF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7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373C8C3C">
            <w:pPr>
              <w:widowControl/>
              <w:spacing w:line="400" w:lineRule="exact"/>
              <w:jc w:val="center"/>
              <w:rPr>
                <w:rFonts w:ascii="Times New Roman" w:hAnsi="Times New Roman" w:eastAsia="华文仿宋" w:cs="Times New Roman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华文仿宋" w:cs="Times New Roman"/>
                <w:b/>
                <w:bCs/>
                <w:kern w:val="0"/>
                <w:sz w:val="24"/>
              </w:rPr>
              <w:t>提名单位联系人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DCA028">
            <w:pPr>
              <w:widowControl/>
              <w:jc w:val="center"/>
              <w:rPr>
                <w:rFonts w:ascii="Times New Roman" w:hAnsi="Times New Roman" w:eastAsia="华文仿宋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华文仿宋" w:cs="Times New Roman"/>
                <w:b/>
                <w:bCs/>
                <w:kern w:val="0"/>
                <w:sz w:val="24"/>
              </w:rPr>
              <w:t>姓    名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F8E783">
            <w:pPr>
              <w:widowControl/>
              <w:ind w:firstLine="315" w:firstLineChars="150"/>
              <w:jc w:val="left"/>
              <w:rPr>
                <w:rFonts w:ascii="楷体_GB2312" w:hAnsi="Times New Roman" w:eastAsia="楷体_GB2312" w:cs="Times New Roman"/>
                <w:kern w:val="0"/>
                <w:szCs w:val="21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D66349">
            <w:pPr>
              <w:widowControl/>
              <w:jc w:val="center"/>
              <w:rPr>
                <w:rFonts w:ascii="Times New Roman" w:hAnsi="Times New Roman" w:eastAsia="华文仿宋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华文仿宋" w:cs="Times New Roman"/>
                <w:b/>
                <w:bCs/>
                <w:kern w:val="0"/>
                <w:sz w:val="24"/>
              </w:rPr>
              <w:t>电子邮箱</w:t>
            </w:r>
          </w:p>
        </w:tc>
        <w:tc>
          <w:tcPr>
            <w:tcW w:w="289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ABA110">
            <w:pPr>
              <w:widowControl/>
              <w:ind w:firstLine="315" w:firstLineChars="150"/>
              <w:jc w:val="left"/>
              <w:rPr>
                <w:rFonts w:ascii="楷体_GB2312" w:hAnsi="Times New Roman" w:eastAsia="楷体_GB2312" w:cs="Times New Roman"/>
                <w:kern w:val="0"/>
                <w:szCs w:val="21"/>
              </w:rPr>
            </w:pPr>
          </w:p>
        </w:tc>
      </w:tr>
      <w:tr w14:paraId="7B4E59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76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988033C">
            <w:pPr>
              <w:widowControl/>
              <w:jc w:val="center"/>
              <w:rPr>
                <w:rFonts w:ascii="Times New Roman" w:hAnsi="Times New Roman" w:eastAsia="华文仿宋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F0DB02">
            <w:pPr>
              <w:widowControl/>
              <w:jc w:val="center"/>
              <w:rPr>
                <w:rFonts w:ascii="Times New Roman" w:hAnsi="Times New Roman" w:eastAsia="华文仿宋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华文仿宋" w:cs="Times New Roman"/>
                <w:b/>
                <w:bCs/>
                <w:kern w:val="0"/>
                <w:sz w:val="24"/>
              </w:rPr>
              <w:t>电    话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0E96C6">
            <w:pPr>
              <w:widowControl/>
              <w:ind w:firstLine="315" w:firstLineChars="150"/>
              <w:jc w:val="left"/>
              <w:rPr>
                <w:rFonts w:ascii="楷体_GB2312" w:hAnsi="Times New Roman" w:eastAsia="楷体_GB2312" w:cs="Times New Roman"/>
                <w:kern w:val="0"/>
                <w:szCs w:val="21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BAE280">
            <w:pPr>
              <w:widowControl/>
              <w:jc w:val="center"/>
              <w:rPr>
                <w:rFonts w:ascii="Times New Roman" w:hAnsi="Times New Roman" w:eastAsia="华文仿宋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华文仿宋" w:cs="Times New Roman"/>
                <w:b/>
                <w:bCs/>
                <w:kern w:val="0"/>
                <w:sz w:val="24"/>
              </w:rPr>
              <w:t>手    机</w:t>
            </w:r>
          </w:p>
        </w:tc>
        <w:tc>
          <w:tcPr>
            <w:tcW w:w="289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9027A8">
            <w:pPr>
              <w:widowControl/>
              <w:ind w:firstLine="315" w:firstLineChars="150"/>
              <w:jc w:val="left"/>
              <w:rPr>
                <w:rFonts w:ascii="楷体_GB2312" w:hAnsi="Times New Roman" w:eastAsia="楷体_GB2312" w:cs="Times New Roman"/>
                <w:kern w:val="0"/>
                <w:szCs w:val="21"/>
              </w:rPr>
            </w:pPr>
          </w:p>
        </w:tc>
      </w:tr>
      <w:tr w14:paraId="330823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2" w:hRule="atLeast"/>
        </w:trPr>
        <w:tc>
          <w:tcPr>
            <w:tcW w:w="1276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D544F6">
            <w:pPr>
              <w:widowControl/>
              <w:jc w:val="center"/>
              <w:rPr>
                <w:rFonts w:ascii="Times New Roman" w:hAnsi="Times New Roman" w:eastAsia="华文仿宋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华文仿宋" w:cs="Times New Roman"/>
                <w:b/>
                <w:bCs/>
                <w:kern w:val="0"/>
                <w:sz w:val="24"/>
              </w:rPr>
              <w:t>被</w:t>
            </w:r>
            <w:r>
              <w:rPr>
                <w:rFonts w:hint="eastAsia" w:ascii="Times New Roman" w:hAnsi="Times New Roman" w:eastAsia="华文仿宋" w:cs="Times New Roman"/>
                <w:b/>
                <w:bCs/>
                <w:kern w:val="0"/>
                <w:sz w:val="24"/>
              </w:rPr>
              <w:t>提名</w:t>
            </w:r>
            <w:r>
              <w:rPr>
                <w:rFonts w:ascii="Times New Roman" w:hAnsi="Times New Roman" w:eastAsia="华文仿宋" w:cs="Times New Roman"/>
                <w:b/>
                <w:bCs/>
                <w:kern w:val="0"/>
                <w:sz w:val="24"/>
              </w:rPr>
              <w:t xml:space="preserve">的                   </w:t>
            </w:r>
            <w:r>
              <w:rPr>
                <w:rFonts w:hint="eastAsia" w:ascii="Times New Roman" w:hAnsi="Times New Roman" w:eastAsia="华文仿宋" w:cs="Times New Roman"/>
                <w:b/>
                <w:bCs/>
                <w:kern w:val="0"/>
                <w:sz w:val="24"/>
              </w:rPr>
              <w:t>十大科技</w:t>
            </w:r>
            <w:r>
              <w:rPr>
                <w:rFonts w:ascii="Times New Roman" w:hAnsi="Times New Roman" w:eastAsia="华文仿宋" w:cs="Times New Roman"/>
                <w:b/>
                <w:bCs/>
                <w:kern w:val="0"/>
                <w:sz w:val="24"/>
              </w:rPr>
              <w:t xml:space="preserve">             进展简介</w:t>
            </w:r>
          </w:p>
          <w:p w14:paraId="1BC345BF">
            <w:pPr>
              <w:widowControl/>
              <w:jc w:val="center"/>
              <w:rPr>
                <w:rFonts w:ascii="Times New Roman" w:hAnsi="Times New Roman" w:eastAsia="华文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华文仿宋" w:cs="Times New Roman"/>
                <w:kern w:val="0"/>
                <w:sz w:val="18"/>
                <w:szCs w:val="18"/>
              </w:rPr>
              <w:t>（</w:t>
            </w:r>
            <w:r>
              <w:rPr>
                <w:rFonts w:hint="eastAsia" w:ascii="Times New Roman" w:hAnsi="Times New Roman" w:eastAsia="华文仿宋" w:cs="Times New Roman"/>
                <w:kern w:val="0"/>
                <w:sz w:val="18"/>
                <w:szCs w:val="18"/>
              </w:rPr>
              <w:t>3</w:t>
            </w:r>
            <w:r>
              <w:rPr>
                <w:rFonts w:ascii="Times New Roman" w:hAnsi="Times New Roman" w:eastAsia="华文仿宋" w:cs="Times New Roman"/>
                <w:kern w:val="0"/>
                <w:sz w:val="18"/>
                <w:szCs w:val="18"/>
              </w:rPr>
              <w:t>00字左右）</w:t>
            </w:r>
          </w:p>
        </w:tc>
        <w:tc>
          <w:tcPr>
            <w:tcW w:w="7513" w:type="dxa"/>
            <w:gridSpan w:val="4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</w:tcPr>
          <w:p w14:paraId="2D576297">
            <w:pPr>
              <w:widowControl/>
              <w:ind w:firstLine="315" w:firstLineChars="150"/>
              <w:jc w:val="left"/>
              <w:rPr>
                <w:rFonts w:ascii="楷体_GB2312" w:hAnsi="Times New Roman" w:eastAsia="楷体_GB2312" w:cs="Times New Roman"/>
                <w:kern w:val="0"/>
                <w:szCs w:val="21"/>
              </w:rPr>
            </w:pPr>
          </w:p>
          <w:p w14:paraId="0C6E0929">
            <w:pPr>
              <w:widowControl/>
              <w:ind w:firstLine="315" w:firstLineChars="150"/>
              <w:jc w:val="left"/>
              <w:rPr>
                <w:rFonts w:ascii="楷体_GB2312" w:hAnsi="Times New Roman" w:eastAsia="楷体_GB2312" w:cs="Times New Roman"/>
                <w:kern w:val="0"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kern w:val="0"/>
                <w:szCs w:val="21"/>
              </w:rPr>
              <w:t>（简要介绍被提名的十大科技进展总体情况）</w:t>
            </w:r>
          </w:p>
          <w:p w14:paraId="74621640">
            <w:pPr>
              <w:widowControl/>
              <w:rPr>
                <w:rFonts w:ascii="Times New Roman" w:hAnsi="Times New Roman" w:eastAsia="华文仿宋" w:cs="Times New Roman"/>
                <w:kern w:val="0"/>
                <w:sz w:val="24"/>
              </w:rPr>
            </w:pPr>
          </w:p>
          <w:p w14:paraId="71FC8378">
            <w:pPr>
              <w:widowControl/>
              <w:rPr>
                <w:rFonts w:ascii="Times New Roman" w:hAnsi="Times New Roman" w:eastAsia="华文仿宋" w:cs="Times New Roman"/>
                <w:kern w:val="0"/>
                <w:sz w:val="24"/>
              </w:rPr>
            </w:pPr>
          </w:p>
          <w:p w14:paraId="7F4C73EC">
            <w:pPr>
              <w:widowControl/>
              <w:rPr>
                <w:rFonts w:ascii="Times New Roman" w:hAnsi="Times New Roman" w:eastAsia="华文仿宋" w:cs="Times New Roman"/>
                <w:kern w:val="0"/>
                <w:sz w:val="24"/>
              </w:rPr>
            </w:pPr>
          </w:p>
        </w:tc>
      </w:tr>
      <w:tr w14:paraId="5F30F8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7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38E009">
            <w:pPr>
              <w:widowControl/>
              <w:jc w:val="center"/>
              <w:rPr>
                <w:rFonts w:ascii="Times New Roman" w:hAnsi="Times New Roman" w:eastAsia="华文仿宋" w:cs="Times New Roman"/>
                <w:b/>
                <w:kern w:val="0"/>
                <w:sz w:val="24"/>
              </w:rPr>
            </w:pPr>
            <w:r>
              <w:rPr>
                <w:rFonts w:hint="eastAsia" w:ascii="Times New Roman" w:hAnsi="Times New Roman" w:eastAsia="华文仿宋" w:cs="Times New Roman"/>
                <w:b/>
                <w:kern w:val="0"/>
                <w:sz w:val="24"/>
              </w:rPr>
              <w:t>被提名的</w:t>
            </w:r>
          </w:p>
          <w:p w14:paraId="52F7AFCE">
            <w:pPr>
              <w:widowControl/>
              <w:jc w:val="center"/>
              <w:rPr>
                <w:rFonts w:ascii="Times New Roman" w:hAnsi="Times New Roman" w:eastAsia="华文仿宋" w:cs="Times New Roman"/>
                <w:b/>
                <w:kern w:val="0"/>
                <w:sz w:val="24"/>
              </w:rPr>
            </w:pPr>
            <w:r>
              <w:rPr>
                <w:rFonts w:hint="eastAsia" w:ascii="Times New Roman" w:hAnsi="Times New Roman" w:eastAsia="华文仿宋" w:cs="Times New Roman"/>
                <w:b/>
                <w:kern w:val="0"/>
                <w:sz w:val="24"/>
              </w:rPr>
              <w:t>十大科技</w:t>
            </w:r>
          </w:p>
          <w:p w14:paraId="03205951">
            <w:pPr>
              <w:widowControl/>
              <w:jc w:val="center"/>
              <w:rPr>
                <w:rFonts w:ascii="Times New Roman" w:hAnsi="Times New Roman" w:eastAsia="华文仿宋" w:cs="Times New Roman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华文仿宋" w:cs="Times New Roman"/>
                <w:b/>
                <w:kern w:val="0"/>
                <w:sz w:val="24"/>
              </w:rPr>
              <w:t>进展推动过程</w:t>
            </w:r>
          </w:p>
        </w:tc>
        <w:tc>
          <w:tcPr>
            <w:tcW w:w="75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 w14:paraId="0B0F25FC">
            <w:pPr>
              <w:widowControl/>
              <w:jc w:val="left"/>
              <w:rPr>
                <w:rFonts w:ascii="Times New Roman" w:hAnsi="Times New Roman" w:eastAsia="华文仿宋" w:cs="Times New Roman"/>
                <w:kern w:val="0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 w:cs="Times New Roman"/>
                <w:kern w:val="0"/>
                <w:szCs w:val="21"/>
              </w:rPr>
              <w:t xml:space="preserve">   </w:t>
            </w:r>
          </w:p>
        </w:tc>
      </w:tr>
      <w:tr w14:paraId="1C6743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9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C5F9E0">
            <w:pPr>
              <w:widowControl/>
              <w:spacing w:line="400" w:lineRule="exact"/>
              <w:jc w:val="center"/>
              <w:rPr>
                <w:rFonts w:ascii="Times New Roman" w:hAnsi="Times New Roman" w:eastAsia="华文仿宋" w:cs="Times New Roman"/>
                <w:b/>
                <w:kern w:val="0"/>
                <w:sz w:val="24"/>
              </w:rPr>
            </w:pPr>
            <w:r>
              <w:rPr>
                <w:rFonts w:hint="eastAsia" w:ascii="Times New Roman" w:hAnsi="Times New Roman" w:eastAsia="华文仿宋" w:cs="Times New Roman"/>
                <w:b/>
                <w:kern w:val="0"/>
                <w:sz w:val="24"/>
              </w:rPr>
              <w:t>被提名的</w:t>
            </w:r>
          </w:p>
          <w:p w14:paraId="6A0FEB60">
            <w:pPr>
              <w:widowControl/>
              <w:spacing w:line="400" w:lineRule="exact"/>
              <w:jc w:val="center"/>
              <w:rPr>
                <w:rFonts w:ascii="Times New Roman" w:hAnsi="Times New Roman" w:eastAsia="华文仿宋" w:cs="Times New Roman"/>
                <w:b/>
                <w:kern w:val="0"/>
                <w:sz w:val="24"/>
              </w:rPr>
            </w:pPr>
            <w:r>
              <w:rPr>
                <w:rFonts w:hint="eastAsia" w:ascii="Times New Roman" w:hAnsi="Times New Roman" w:eastAsia="华文仿宋" w:cs="Times New Roman"/>
                <w:b/>
                <w:kern w:val="0"/>
                <w:sz w:val="24"/>
              </w:rPr>
              <w:t>十大科技</w:t>
            </w:r>
          </w:p>
          <w:p w14:paraId="7FC5BC61">
            <w:pPr>
              <w:widowControl/>
              <w:spacing w:line="400" w:lineRule="exact"/>
              <w:jc w:val="center"/>
              <w:rPr>
                <w:rFonts w:ascii="Times New Roman" w:hAnsi="Times New Roman" w:eastAsia="华文仿宋" w:cs="Times New Roman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华文仿宋" w:cs="Times New Roman"/>
                <w:b/>
                <w:kern w:val="0"/>
                <w:sz w:val="24"/>
              </w:rPr>
              <w:t>进展</w:t>
            </w:r>
            <w:r>
              <w:rPr>
                <w:rFonts w:hint="eastAsia" w:ascii="黑体" w:hAnsi="黑体" w:eastAsia="黑体" w:cs="黑体"/>
                <w:b/>
                <w:kern w:val="0"/>
                <w:sz w:val="24"/>
              </w:rPr>
              <w:t>创新亮点</w:t>
            </w:r>
            <w:r>
              <w:rPr>
                <w:rFonts w:ascii="Times New Roman" w:hAnsi="Times New Roman" w:eastAsia="华文仿宋" w:cs="Times New Roman"/>
                <w:kern w:val="0"/>
                <w:sz w:val="18"/>
                <w:szCs w:val="18"/>
              </w:rPr>
              <w:t>（</w:t>
            </w:r>
            <w:r>
              <w:rPr>
                <w:rFonts w:hint="eastAsia" w:ascii="Times New Roman" w:hAnsi="Times New Roman" w:eastAsia="华文仿宋" w:cs="Times New Roman"/>
                <w:kern w:val="0"/>
                <w:sz w:val="18"/>
                <w:szCs w:val="18"/>
              </w:rPr>
              <w:t>20</w:t>
            </w:r>
            <w:r>
              <w:rPr>
                <w:rFonts w:ascii="Times New Roman" w:hAnsi="Times New Roman" w:eastAsia="华文仿宋" w:cs="Times New Roman"/>
                <w:kern w:val="0"/>
                <w:sz w:val="18"/>
                <w:szCs w:val="18"/>
              </w:rPr>
              <w:t>0字左右）</w:t>
            </w:r>
          </w:p>
        </w:tc>
        <w:tc>
          <w:tcPr>
            <w:tcW w:w="75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 w14:paraId="5FD8D4C4">
            <w:pPr>
              <w:widowControl/>
              <w:ind w:firstLine="315" w:firstLineChars="150"/>
              <w:jc w:val="left"/>
              <w:rPr>
                <w:rFonts w:ascii="楷体_GB2312" w:hAnsi="Times New Roman" w:eastAsia="楷体_GB2312" w:cs="Times New Roman"/>
                <w:kern w:val="0"/>
                <w:szCs w:val="21"/>
              </w:rPr>
            </w:pPr>
          </w:p>
        </w:tc>
      </w:tr>
      <w:tr w14:paraId="623274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1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839652">
            <w:pPr>
              <w:widowControl/>
              <w:rPr>
                <w:rFonts w:ascii="Times New Roman" w:hAnsi="Times New Roman" w:eastAsia="华文仿宋" w:cs="Times New Roman"/>
                <w:b/>
                <w:kern w:val="0"/>
                <w:sz w:val="24"/>
              </w:rPr>
            </w:pPr>
            <w:r>
              <w:rPr>
                <w:rFonts w:hint="eastAsia" w:ascii="Times New Roman" w:hAnsi="Times New Roman" w:eastAsia="华文仿宋" w:cs="Times New Roman"/>
                <w:b/>
                <w:kern w:val="0"/>
                <w:sz w:val="24"/>
              </w:rPr>
              <w:t>被提名的</w:t>
            </w:r>
          </w:p>
          <w:p w14:paraId="132AB0C4">
            <w:pPr>
              <w:widowControl/>
              <w:rPr>
                <w:rFonts w:ascii="Times New Roman" w:hAnsi="Times New Roman" w:eastAsia="华文仿宋" w:cs="Times New Roman"/>
                <w:b/>
                <w:kern w:val="0"/>
                <w:sz w:val="24"/>
              </w:rPr>
            </w:pPr>
            <w:r>
              <w:rPr>
                <w:rFonts w:hint="eastAsia" w:ascii="Times New Roman" w:hAnsi="Times New Roman" w:eastAsia="华文仿宋" w:cs="Times New Roman"/>
                <w:b/>
                <w:kern w:val="0"/>
                <w:sz w:val="24"/>
              </w:rPr>
              <w:t>十大科技</w:t>
            </w:r>
          </w:p>
          <w:p w14:paraId="67CC1509">
            <w:pPr>
              <w:widowControl/>
              <w:jc w:val="center"/>
              <w:rPr>
                <w:rFonts w:ascii="Times New Roman" w:hAnsi="Times New Roman" w:eastAsia="华文仿宋" w:cs="Times New Roman"/>
                <w:b/>
                <w:kern w:val="0"/>
                <w:sz w:val="24"/>
              </w:rPr>
            </w:pPr>
            <w:r>
              <w:rPr>
                <w:rFonts w:hint="eastAsia" w:ascii="Times New Roman" w:hAnsi="Times New Roman" w:eastAsia="华文仿宋" w:cs="Times New Roman"/>
                <w:b/>
                <w:kern w:val="0"/>
                <w:sz w:val="24"/>
              </w:rPr>
              <w:t>进展前景</w:t>
            </w:r>
            <w:r>
              <w:rPr>
                <w:rFonts w:ascii="Times New Roman" w:hAnsi="Times New Roman" w:eastAsia="华文仿宋" w:cs="Times New Roman"/>
                <w:b/>
                <w:bCs/>
                <w:kern w:val="0"/>
                <w:sz w:val="24"/>
              </w:rPr>
              <w:t>效益</w:t>
            </w:r>
          </w:p>
        </w:tc>
        <w:tc>
          <w:tcPr>
            <w:tcW w:w="75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 w14:paraId="1B4FDF33">
            <w:pPr>
              <w:widowControl/>
              <w:ind w:firstLine="315" w:firstLineChars="150"/>
              <w:jc w:val="left"/>
              <w:rPr>
                <w:rFonts w:ascii="楷体_GB2312" w:hAnsi="Times New Roman" w:eastAsia="楷体_GB2312" w:cs="Times New Roman"/>
                <w:kern w:val="0"/>
                <w:szCs w:val="21"/>
              </w:rPr>
            </w:pPr>
          </w:p>
        </w:tc>
      </w:tr>
      <w:tr w14:paraId="5D8095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1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B3FAAD">
            <w:pPr>
              <w:widowControl/>
              <w:rPr>
                <w:rFonts w:ascii="Times New Roman" w:hAnsi="Times New Roman" w:eastAsia="华文仿宋" w:cs="Times New Roman"/>
                <w:b/>
                <w:kern w:val="0"/>
                <w:sz w:val="24"/>
              </w:rPr>
            </w:pPr>
            <w:r>
              <w:rPr>
                <w:rFonts w:hint="eastAsia" w:ascii="Times New Roman" w:hAnsi="Times New Roman" w:eastAsia="华文仿宋" w:cs="Times New Roman"/>
                <w:b/>
                <w:kern w:val="0"/>
                <w:sz w:val="24"/>
              </w:rPr>
              <w:t>被提名的</w:t>
            </w:r>
          </w:p>
          <w:p w14:paraId="47A49E28">
            <w:pPr>
              <w:widowControl/>
              <w:rPr>
                <w:rFonts w:ascii="Times New Roman" w:hAnsi="Times New Roman" w:eastAsia="华文仿宋" w:cs="Times New Roman"/>
                <w:b/>
                <w:kern w:val="0"/>
                <w:sz w:val="24"/>
              </w:rPr>
            </w:pPr>
            <w:r>
              <w:rPr>
                <w:rFonts w:hint="eastAsia" w:ascii="Times New Roman" w:hAnsi="Times New Roman" w:eastAsia="华文仿宋" w:cs="Times New Roman"/>
                <w:b/>
                <w:kern w:val="0"/>
                <w:sz w:val="24"/>
              </w:rPr>
              <w:t>十大科技</w:t>
            </w:r>
          </w:p>
          <w:p w14:paraId="1154402C">
            <w:pPr>
              <w:widowControl/>
              <w:jc w:val="center"/>
              <w:rPr>
                <w:rFonts w:ascii="Times New Roman" w:hAnsi="Times New Roman" w:eastAsia="华文仿宋" w:cs="Times New Roman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华文仿宋" w:cs="Times New Roman"/>
                <w:b/>
                <w:kern w:val="0"/>
                <w:sz w:val="24"/>
              </w:rPr>
              <w:t>进展</w:t>
            </w:r>
            <w:r>
              <w:rPr>
                <w:rFonts w:ascii="Times New Roman" w:hAnsi="Times New Roman" w:eastAsia="华文仿宋" w:cs="Times New Roman"/>
                <w:b/>
                <w:bCs/>
                <w:kern w:val="0"/>
                <w:sz w:val="24"/>
              </w:rPr>
              <w:t>社会影响</w:t>
            </w:r>
          </w:p>
        </w:tc>
        <w:tc>
          <w:tcPr>
            <w:tcW w:w="75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 w14:paraId="682E9114">
            <w:pPr>
              <w:widowControl/>
              <w:ind w:firstLine="315" w:firstLineChars="150"/>
              <w:jc w:val="left"/>
              <w:rPr>
                <w:rFonts w:ascii="楷体_GB2312" w:hAnsi="Times New Roman" w:eastAsia="楷体_GB2312" w:cs="Times New Roman"/>
                <w:kern w:val="0"/>
                <w:szCs w:val="21"/>
              </w:rPr>
            </w:pPr>
          </w:p>
        </w:tc>
      </w:tr>
      <w:tr w14:paraId="22395C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9013053">
            <w:pPr>
              <w:widowControl/>
              <w:spacing w:line="300" w:lineRule="atLeast"/>
              <w:jc w:val="center"/>
              <w:rPr>
                <w:rFonts w:ascii="Times New Roman" w:hAnsi="Times New Roman" w:eastAsia="华文仿宋" w:cs="Times New Roman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华文仿宋" w:cs="Times New Roman"/>
                <w:b/>
                <w:bCs/>
                <w:kern w:val="0"/>
                <w:sz w:val="24"/>
              </w:rPr>
              <w:t>被提名的十大科技进展主要完成单位承    诺</w:t>
            </w:r>
          </w:p>
        </w:tc>
        <w:tc>
          <w:tcPr>
            <w:tcW w:w="7513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2DA7A41D">
            <w:pPr>
              <w:widowControl/>
              <w:ind w:firstLine="420" w:firstLineChars="150"/>
              <w:jc w:val="left"/>
              <w:rPr>
                <w:rFonts w:ascii="Times New Roman" w:hAnsi="Times New Roman" w:eastAsia="华文仿宋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华文仿宋" w:cs="Times New Roman"/>
                <w:kern w:val="0"/>
                <w:sz w:val="28"/>
                <w:szCs w:val="28"/>
              </w:rPr>
              <w:t>郑重作出以下承诺：</w:t>
            </w:r>
          </w:p>
          <w:p w14:paraId="134FBCB6">
            <w:pPr>
              <w:widowControl/>
              <w:ind w:firstLine="560" w:firstLineChars="200"/>
              <w:rPr>
                <w:rFonts w:ascii="Times New Roman" w:hAnsi="Times New Roman" w:eastAsia="华文仿宋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华文仿宋" w:cs="Times New Roman"/>
                <w:kern w:val="0"/>
                <w:sz w:val="28"/>
                <w:szCs w:val="28"/>
              </w:rPr>
              <w:t>被提名成果真实有效，不违反法律法规，不存在弄虚作假、冒名顶替、侵犯他人知识产权等科研失信行为。</w:t>
            </w:r>
          </w:p>
          <w:p w14:paraId="7507533A">
            <w:pPr>
              <w:widowControl/>
              <w:wordWrap w:val="0"/>
              <w:jc w:val="right"/>
              <w:rPr>
                <w:rFonts w:ascii="Times New Roman" w:hAnsi="Times New Roman" w:eastAsia="华文仿宋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华文仿宋" w:cs="Times New Roman"/>
                <w:kern w:val="0"/>
                <w:sz w:val="22"/>
                <w:szCs w:val="22"/>
              </w:rPr>
              <w:t xml:space="preserve">负责人（签字）        </w:t>
            </w:r>
          </w:p>
          <w:p w14:paraId="3510D25B">
            <w:pPr>
              <w:widowControl/>
              <w:ind w:firstLine="5040" w:firstLineChars="2100"/>
              <w:rPr>
                <w:rFonts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ascii="Times New Roman" w:hAnsi="Times New Roman" w:eastAsia="华文仿宋" w:cs="Times New Roman"/>
                <w:kern w:val="0"/>
                <w:sz w:val="24"/>
              </w:rPr>
              <w:t>单位</w:t>
            </w:r>
            <w:r>
              <w:rPr>
                <w:rFonts w:hint="eastAsia" w:ascii="Times New Roman" w:hAnsi="Times New Roman" w:eastAsia="华文仿宋" w:cs="Times New Roman"/>
                <w:kern w:val="0"/>
                <w:sz w:val="24"/>
              </w:rPr>
              <w:t>（</w:t>
            </w:r>
            <w:r>
              <w:rPr>
                <w:rFonts w:ascii="Times New Roman" w:hAnsi="Times New Roman" w:eastAsia="华文仿宋" w:cs="Times New Roman"/>
                <w:kern w:val="0"/>
                <w:sz w:val="24"/>
              </w:rPr>
              <w:t>盖章</w:t>
            </w:r>
            <w:r>
              <w:rPr>
                <w:rFonts w:hint="eastAsia" w:ascii="Times New Roman" w:hAnsi="Times New Roman" w:eastAsia="华文仿宋" w:cs="Times New Roman"/>
                <w:kern w:val="0"/>
                <w:sz w:val="24"/>
              </w:rPr>
              <w:t>）</w:t>
            </w:r>
          </w:p>
          <w:p w14:paraId="6162B151">
            <w:pPr>
              <w:widowControl/>
              <w:wordWrap w:val="0"/>
              <w:ind w:firstLine="480" w:firstLineChars="200"/>
              <w:jc w:val="right"/>
              <w:rPr>
                <w:rFonts w:ascii="Times New Roman" w:hAnsi="Times New Roman" w:eastAsia="华文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华文仿宋" w:cs="Times New Roman"/>
                <w:kern w:val="0"/>
                <w:sz w:val="24"/>
              </w:rPr>
              <w:t>年       月      日</w:t>
            </w:r>
            <w:r>
              <w:rPr>
                <w:rFonts w:hint="eastAsia" w:ascii="Times New Roman" w:hAnsi="Times New Roman" w:eastAsia="华文仿宋" w:cs="Times New Roman"/>
                <w:kern w:val="0"/>
                <w:sz w:val="24"/>
              </w:rPr>
              <w:t xml:space="preserve"> </w:t>
            </w:r>
          </w:p>
        </w:tc>
      </w:tr>
      <w:tr w14:paraId="3327BA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8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D9D64F4">
            <w:pPr>
              <w:widowControl/>
              <w:spacing w:line="300" w:lineRule="atLeast"/>
              <w:jc w:val="center"/>
              <w:rPr>
                <w:rFonts w:ascii="Times New Roman" w:hAnsi="Times New Roman" w:eastAsia="华文仿宋" w:cs="Times New Roman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华文仿宋" w:cs="Times New Roman"/>
                <w:b/>
                <w:bCs/>
                <w:kern w:val="0"/>
                <w:sz w:val="24"/>
              </w:rPr>
              <w:t>公示情况</w:t>
            </w:r>
          </w:p>
        </w:tc>
        <w:tc>
          <w:tcPr>
            <w:tcW w:w="7513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6A3693B1">
            <w:pPr>
              <w:widowControl/>
              <w:ind w:firstLine="315" w:firstLineChars="150"/>
              <w:jc w:val="left"/>
              <w:rPr>
                <w:rFonts w:ascii="楷体_GB2312" w:hAnsi="Times New Roman" w:eastAsia="楷体_GB2312" w:cs="Times New Roman"/>
                <w:kern w:val="0"/>
                <w:szCs w:val="21"/>
              </w:rPr>
            </w:pPr>
          </w:p>
          <w:p w14:paraId="4ACCF033">
            <w:pPr>
              <w:widowControl/>
              <w:ind w:firstLine="315" w:firstLineChars="150"/>
              <w:jc w:val="left"/>
              <w:rPr>
                <w:rFonts w:ascii="Times New Roman" w:hAnsi="Times New Roman" w:eastAsia="华文仿宋" w:cs="Times New Roman"/>
                <w:kern w:val="0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 w:cs="Times New Roman"/>
                <w:kern w:val="0"/>
                <w:szCs w:val="21"/>
              </w:rPr>
              <w:t>（请说明公示的时间、方式及公示中如收到的反映及处理过程、处理结果等情况）</w:t>
            </w:r>
          </w:p>
        </w:tc>
      </w:tr>
      <w:tr w14:paraId="21A3D8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639283A">
            <w:pPr>
              <w:widowControl/>
              <w:jc w:val="center"/>
              <w:rPr>
                <w:rFonts w:ascii="Times New Roman" w:hAnsi="Times New Roman" w:eastAsia="华文仿宋" w:cs="Times New Roman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华文仿宋" w:cs="Times New Roman"/>
                <w:b/>
                <w:bCs/>
                <w:kern w:val="0"/>
                <w:sz w:val="24"/>
              </w:rPr>
              <w:t>提</w:t>
            </w:r>
            <w:r>
              <w:rPr>
                <w:rFonts w:ascii="Times New Roman" w:hAnsi="Times New Roman" w:eastAsia="华文仿宋" w:cs="Times New Roman"/>
                <w:b/>
                <w:bCs/>
                <w:kern w:val="0"/>
                <w:sz w:val="24"/>
              </w:rPr>
              <w:t xml:space="preserve">      </w:t>
            </w:r>
            <w:r>
              <w:rPr>
                <w:rFonts w:hint="eastAsia" w:ascii="Times New Roman" w:hAnsi="Times New Roman" w:eastAsia="华文仿宋" w:cs="Times New Roman"/>
                <w:b/>
                <w:bCs/>
                <w:kern w:val="0"/>
                <w:sz w:val="24"/>
              </w:rPr>
              <w:t>名</w:t>
            </w:r>
            <w:r>
              <w:rPr>
                <w:rFonts w:ascii="Times New Roman" w:hAnsi="Times New Roman" w:eastAsia="华文仿宋" w:cs="Times New Roman"/>
                <w:b/>
                <w:bCs/>
                <w:kern w:val="0"/>
                <w:sz w:val="24"/>
              </w:rPr>
              <w:t xml:space="preserve">         理      由</w:t>
            </w:r>
          </w:p>
          <w:p w14:paraId="29C8EE6C">
            <w:pPr>
              <w:widowControl/>
              <w:jc w:val="center"/>
              <w:rPr>
                <w:rFonts w:ascii="Times New Roman" w:hAnsi="Times New Roman" w:eastAsia="华文仿宋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华文仿宋" w:cs="Times New Roman"/>
                <w:kern w:val="0"/>
                <w:sz w:val="18"/>
                <w:szCs w:val="18"/>
              </w:rPr>
              <w:t>（</w:t>
            </w:r>
            <w:r>
              <w:rPr>
                <w:rFonts w:hint="eastAsia" w:ascii="Times New Roman" w:hAnsi="Times New Roman" w:eastAsia="华文仿宋" w:cs="Times New Roman"/>
                <w:kern w:val="0"/>
                <w:sz w:val="18"/>
                <w:szCs w:val="18"/>
              </w:rPr>
              <w:t>400</w:t>
            </w:r>
            <w:r>
              <w:rPr>
                <w:rFonts w:ascii="Times New Roman" w:hAnsi="Times New Roman" w:eastAsia="华文仿宋" w:cs="Times New Roman"/>
                <w:kern w:val="0"/>
                <w:sz w:val="18"/>
                <w:szCs w:val="18"/>
              </w:rPr>
              <w:t>字</w:t>
            </w:r>
            <w:r>
              <w:rPr>
                <w:rFonts w:hint="eastAsia" w:ascii="Times New Roman" w:hAnsi="Times New Roman" w:eastAsia="华文仿宋" w:cs="Times New Roman"/>
                <w:kern w:val="0"/>
                <w:sz w:val="18"/>
                <w:szCs w:val="18"/>
              </w:rPr>
              <w:t>以内</w:t>
            </w:r>
            <w:r>
              <w:rPr>
                <w:rFonts w:ascii="Times New Roman" w:hAnsi="Times New Roman" w:eastAsia="华文仿宋" w:cs="Times New Roman"/>
                <w:kern w:val="0"/>
                <w:sz w:val="18"/>
                <w:szCs w:val="18"/>
              </w:rPr>
              <w:t>）</w:t>
            </w:r>
          </w:p>
        </w:tc>
        <w:tc>
          <w:tcPr>
            <w:tcW w:w="7513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1C6F654D">
            <w:pPr>
              <w:widowControl/>
              <w:ind w:firstLine="315" w:firstLineChars="150"/>
              <w:jc w:val="left"/>
              <w:rPr>
                <w:rFonts w:ascii="楷体_GB2312" w:hAnsi="Times New Roman" w:eastAsia="楷体_GB2312" w:cs="Times New Roman"/>
                <w:kern w:val="0"/>
                <w:szCs w:val="21"/>
              </w:rPr>
            </w:pPr>
          </w:p>
          <w:p w14:paraId="788DFA0F">
            <w:pPr>
              <w:widowControl/>
              <w:ind w:firstLine="315" w:firstLineChars="150"/>
              <w:jc w:val="left"/>
              <w:rPr>
                <w:rFonts w:ascii="Times New Roman" w:hAnsi="Times New Roman" w:eastAsia="华文仿宋" w:cs="Times New Roman"/>
                <w:kern w:val="0"/>
                <w:sz w:val="28"/>
                <w:szCs w:val="28"/>
              </w:rPr>
            </w:pPr>
            <w:r>
              <w:rPr>
                <w:rFonts w:ascii="楷体_GB2312" w:hAnsi="Times New Roman" w:eastAsia="楷体_GB2312" w:cs="Times New Roman"/>
                <w:kern w:val="0"/>
                <w:szCs w:val="21"/>
              </w:rPr>
              <w:t>（从创新性、影响力以及科技贡献率等方面阐述）</w:t>
            </w:r>
          </w:p>
          <w:p w14:paraId="79BF0F67">
            <w:pPr>
              <w:widowControl/>
              <w:ind w:right="220"/>
              <w:jc w:val="left"/>
              <w:rPr>
                <w:rFonts w:ascii="Times New Roman" w:hAnsi="Times New Roman" w:eastAsia="华文仿宋" w:cs="Times New Roman"/>
                <w:kern w:val="0"/>
                <w:sz w:val="22"/>
                <w:szCs w:val="22"/>
              </w:rPr>
            </w:pPr>
          </w:p>
          <w:p w14:paraId="31BEC94C">
            <w:pPr>
              <w:widowControl/>
              <w:ind w:right="220"/>
              <w:jc w:val="left"/>
              <w:rPr>
                <w:rFonts w:ascii="Times New Roman" w:hAnsi="Times New Roman" w:eastAsia="华文仿宋" w:cs="Times New Roman"/>
                <w:kern w:val="0"/>
                <w:sz w:val="22"/>
                <w:szCs w:val="22"/>
              </w:rPr>
            </w:pPr>
          </w:p>
          <w:p w14:paraId="7F3D2B38">
            <w:pPr>
              <w:widowControl/>
              <w:ind w:right="220"/>
              <w:jc w:val="left"/>
              <w:rPr>
                <w:rFonts w:ascii="Times New Roman" w:hAnsi="Times New Roman" w:eastAsia="华文仿宋" w:cs="Times New Roman"/>
                <w:kern w:val="0"/>
                <w:sz w:val="22"/>
                <w:szCs w:val="22"/>
              </w:rPr>
            </w:pPr>
          </w:p>
          <w:p w14:paraId="68AFEF8A">
            <w:pPr>
              <w:widowControl/>
              <w:ind w:right="220"/>
              <w:jc w:val="left"/>
              <w:rPr>
                <w:rFonts w:ascii="Times New Roman" w:hAnsi="Times New Roman" w:eastAsia="华文仿宋" w:cs="Times New Roman"/>
                <w:kern w:val="0"/>
                <w:sz w:val="22"/>
                <w:szCs w:val="22"/>
              </w:rPr>
            </w:pPr>
          </w:p>
          <w:p w14:paraId="40856610">
            <w:pPr>
              <w:widowControl/>
              <w:ind w:right="220"/>
              <w:jc w:val="left"/>
              <w:rPr>
                <w:rFonts w:ascii="Times New Roman" w:hAnsi="Times New Roman" w:eastAsia="华文仿宋" w:cs="Times New Roman"/>
                <w:kern w:val="0"/>
                <w:sz w:val="22"/>
                <w:szCs w:val="22"/>
              </w:rPr>
            </w:pPr>
          </w:p>
          <w:p w14:paraId="58A940FD">
            <w:pPr>
              <w:widowControl/>
              <w:ind w:right="220"/>
              <w:jc w:val="left"/>
              <w:rPr>
                <w:rFonts w:ascii="Times New Roman" w:hAnsi="Times New Roman" w:eastAsia="华文仿宋" w:cs="Times New Roman"/>
                <w:kern w:val="0"/>
                <w:sz w:val="22"/>
                <w:szCs w:val="22"/>
              </w:rPr>
            </w:pPr>
          </w:p>
          <w:p w14:paraId="702F0731">
            <w:pPr>
              <w:widowControl/>
              <w:ind w:right="220"/>
              <w:jc w:val="left"/>
              <w:rPr>
                <w:rFonts w:ascii="Times New Roman" w:hAnsi="Times New Roman" w:eastAsia="华文仿宋" w:cs="Times New Roman"/>
                <w:kern w:val="0"/>
                <w:sz w:val="22"/>
                <w:szCs w:val="22"/>
              </w:rPr>
            </w:pPr>
          </w:p>
          <w:p w14:paraId="5733E879">
            <w:pPr>
              <w:widowControl/>
              <w:ind w:right="220"/>
              <w:jc w:val="left"/>
              <w:rPr>
                <w:rFonts w:ascii="Times New Roman" w:hAnsi="Times New Roman" w:eastAsia="华文仿宋" w:cs="Times New Roman"/>
                <w:kern w:val="0"/>
                <w:sz w:val="22"/>
                <w:szCs w:val="22"/>
              </w:rPr>
            </w:pPr>
          </w:p>
          <w:p w14:paraId="7D6A4597">
            <w:pPr>
              <w:widowControl/>
              <w:ind w:right="220"/>
              <w:jc w:val="left"/>
              <w:rPr>
                <w:rFonts w:ascii="Times New Roman" w:hAnsi="Times New Roman" w:eastAsia="华文仿宋" w:cs="Times New Roman"/>
                <w:kern w:val="0"/>
                <w:sz w:val="22"/>
                <w:szCs w:val="22"/>
              </w:rPr>
            </w:pPr>
          </w:p>
          <w:p w14:paraId="70FCB7AD">
            <w:pPr>
              <w:widowControl/>
              <w:ind w:right="220"/>
              <w:jc w:val="left"/>
              <w:rPr>
                <w:rFonts w:ascii="Times New Roman" w:hAnsi="Times New Roman" w:eastAsia="华文仿宋" w:cs="Times New Roman"/>
                <w:kern w:val="0"/>
                <w:sz w:val="22"/>
                <w:szCs w:val="22"/>
              </w:rPr>
            </w:pPr>
          </w:p>
          <w:p w14:paraId="2A1F5193">
            <w:pPr>
              <w:widowControl/>
              <w:wordWrap w:val="0"/>
              <w:jc w:val="right"/>
              <w:rPr>
                <w:rFonts w:ascii="Times New Roman" w:hAnsi="Times New Roman" w:eastAsia="华文仿宋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华文仿宋" w:cs="Times New Roman"/>
                <w:kern w:val="0"/>
                <w:sz w:val="22"/>
                <w:szCs w:val="22"/>
              </w:rPr>
              <w:t xml:space="preserve">负责人（签字）        </w:t>
            </w:r>
          </w:p>
          <w:p w14:paraId="0E893345">
            <w:pPr>
              <w:widowControl/>
              <w:ind w:firstLine="5040" w:firstLineChars="2100"/>
              <w:rPr>
                <w:rFonts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ascii="Times New Roman" w:hAnsi="Times New Roman" w:eastAsia="华文仿宋" w:cs="Times New Roman"/>
                <w:kern w:val="0"/>
                <w:sz w:val="24"/>
              </w:rPr>
              <w:t>单位</w:t>
            </w:r>
            <w:r>
              <w:rPr>
                <w:rFonts w:hint="eastAsia" w:ascii="Times New Roman" w:hAnsi="Times New Roman" w:eastAsia="华文仿宋" w:cs="Times New Roman"/>
                <w:kern w:val="0"/>
                <w:sz w:val="24"/>
              </w:rPr>
              <w:t>（</w:t>
            </w:r>
            <w:r>
              <w:rPr>
                <w:rFonts w:ascii="Times New Roman" w:hAnsi="Times New Roman" w:eastAsia="华文仿宋" w:cs="Times New Roman"/>
                <w:kern w:val="0"/>
                <w:sz w:val="24"/>
              </w:rPr>
              <w:t>盖章</w:t>
            </w:r>
            <w:r>
              <w:rPr>
                <w:rFonts w:hint="eastAsia" w:ascii="Times New Roman" w:hAnsi="Times New Roman" w:eastAsia="华文仿宋" w:cs="Times New Roman"/>
                <w:kern w:val="0"/>
                <w:sz w:val="24"/>
              </w:rPr>
              <w:t>）</w:t>
            </w:r>
          </w:p>
          <w:p w14:paraId="4080A0C1">
            <w:pPr>
              <w:widowControl/>
              <w:ind w:firstLine="4440" w:firstLineChars="1850"/>
              <w:jc w:val="right"/>
              <w:rPr>
                <w:rFonts w:ascii="Times New Roman" w:hAnsi="Times New Roman" w:eastAsia="华文仿宋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华文仿宋" w:cs="Times New Roman"/>
                <w:kern w:val="0"/>
                <w:sz w:val="24"/>
              </w:rPr>
              <w:t xml:space="preserve">年     </w:t>
            </w:r>
            <w:r>
              <w:rPr>
                <w:rFonts w:hint="eastAsia" w:ascii="Times New Roman" w:hAnsi="Times New Roman" w:eastAsia="华文仿宋" w:cs="Times New Roman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eastAsia="华文仿宋" w:cs="Times New Roman"/>
                <w:kern w:val="0"/>
                <w:sz w:val="24"/>
              </w:rPr>
              <w:t xml:space="preserve">  月      日</w:t>
            </w:r>
          </w:p>
        </w:tc>
      </w:tr>
    </w:tbl>
    <w:p w14:paraId="5B7CECB3">
      <w:pPr>
        <w:rPr>
          <w:rFonts w:hint="eastAsia" w:ascii="黑体" w:hAnsi="黑体" w:eastAsia="黑体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br w:type="page"/>
      </w:r>
    </w:p>
    <w:p w14:paraId="348D56D1">
      <w:pPr>
        <w:rPr>
          <w:rFonts w:hint="eastAsia" w:ascii="方正小标宋简体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黑体" w:hAnsi="黑体" w:eastAsia="黑体" w:cs="Times New Roman"/>
          <w:sz w:val="32"/>
          <w:szCs w:val="32"/>
        </w:rPr>
        <w:t>附件</w:t>
      </w: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2</w:t>
      </w:r>
    </w:p>
    <w:p w14:paraId="767A7301">
      <w:pPr>
        <w:snapToGrid w:val="0"/>
        <w:jc w:val="center"/>
        <w:rPr>
          <w:rFonts w:hint="eastAsia" w:ascii="方正小标宋简体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  <w:lang w:val="en-US" w:eastAsia="zh-CN"/>
        </w:rPr>
        <w:t>公  示（参考模板）</w:t>
      </w:r>
    </w:p>
    <w:p w14:paraId="1510C8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5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我公司2024年完成的XXXXX项目拟参加 2024年度江苏省行业领域十大科技进展提名，为保障群众知情权、参与权，更好发挥群众监督作用，特公示如下:</w:t>
      </w:r>
    </w:p>
    <w:p w14:paraId="5B022B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5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完成单位:XXXX公司（注：不超过5家）</w:t>
      </w:r>
    </w:p>
    <w:p w14:paraId="073218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5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主要完成人:XXX、XXX、XXX、XXX、XXX、XXX、XXX（注：不超过7人）</w:t>
      </w:r>
    </w:p>
    <w:p w14:paraId="1416FF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5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公示时间:2025年X月X日至2025年X月X日</w:t>
      </w:r>
    </w:p>
    <w:p w14:paraId="5FC887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5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监督电话:XXX</w:t>
      </w:r>
    </w:p>
    <w:p w14:paraId="28399B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5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联系人:XXX</w:t>
      </w:r>
    </w:p>
    <w:p w14:paraId="2698FA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5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3D9B08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5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7F98B2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5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6A863A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5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440F66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5"/>
        <w:jc w:val="righ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XXX公司</w:t>
      </w:r>
    </w:p>
    <w:p w14:paraId="2FE683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5"/>
        <w:jc w:val="righ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2025年X月X日</w:t>
      </w:r>
    </w:p>
    <w:p w14:paraId="2790B30F">
      <w:pPr>
        <w:pStyle w:val="3"/>
        <w:rPr>
          <w:rFonts w:hint="eastAsia"/>
          <w:lang w:val="en-US" w:eastAsia="zh-CN"/>
        </w:rPr>
      </w:pPr>
    </w:p>
    <w:p w14:paraId="2018FEAE">
      <w:pPr>
        <w:bidi w:val="0"/>
        <w:jc w:val="both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A0EA25D-96F5-4427-84B5-28ECAC80564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084AD315-720A-4756-8B70-85148F713B77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B6104BE5-7C3F-438F-8338-77F543927C72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大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红豆小标宋简体">
    <w:panose1 w:val="02000509000000000000"/>
    <w:charset w:val="86"/>
    <w:family w:val="auto"/>
    <w:pitch w:val="default"/>
    <w:sig w:usb0="00000001" w:usb1="08010410" w:usb2="00000012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4" w:fontKey="{AC505A06-A378-4873-9D96-21908C488019}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5" w:fontKey="{8EE8322D-EDF8-4537-8663-94524A253324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6" w:fontKey="{7805BD58-6F9F-4E27-A940-7E95615CF65C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7" w:fontKey="{692F7A38-483D-4A22-9C98-A3C4BC38163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jY2E3MWY3OWFhOTA0ZmM3MGIyNTlmYjEzYWU2NWEifQ=="/>
  </w:docVars>
  <w:rsids>
    <w:rsidRoot w:val="3BE5048C"/>
    <w:rsid w:val="01EB7AEE"/>
    <w:rsid w:val="03806CF0"/>
    <w:rsid w:val="03A500F1"/>
    <w:rsid w:val="0553218A"/>
    <w:rsid w:val="113D2012"/>
    <w:rsid w:val="24A32CDB"/>
    <w:rsid w:val="25D47249"/>
    <w:rsid w:val="2FB75C56"/>
    <w:rsid w:val="2FFE7A80"/>
    <w:rsid w:val="36776D0D"/>
    <w:rsid w:val="3A933734"/>
    <w:rsid w:val="3BE5048C"/>
    <w:rsid w:val="410474EF"/>
    <w:rsid w:val="448A4667"/>
    <w:rsid w:val="453721B2"/>
    <w:rsid w:val="49775759"/>
    <w:rsid w:val="52E960F6"/>
    <w:rsid w:val="558F1800"/>
    <w:rsid w:val="583B3FBA"/>
    <w:rsid w:val="5CB54D90"/>
    <w:rsid w:val="5D104BD8"/>
    <w:rsid w:val="5FA11B27"/>
    <w:rsid w:val="60977084"/>
    <w:rsid w:val="63C53BEA"/>
    <w:rsid w:val="661F2C0A"/>
    <w:rsid w:val="6BA8544F"/>
    <w:rsid w:val="71D460AB"/>
    <w:rsid w:val="7BB535BC"/>
    <w:rsid w:val="7E155476"/>
    <w:rsid w:val="7EAB1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next w:val="1"/>
    <w:qFormat/>
    <w:uiPriority w:val="39"/>
    <w:pPr>
      <w:widowControl w:val="0"/>
      <w:autoSpaceDE/>
      <w:autoSpaceDN/>
      <w:adjustRightInd/>
      <w:spacing w:before="240"/>
      <w:jc w:val="both"/>
    </w:pPr>
    <w:rPr>
      <w:rFonts w:ascii="Calibri" w:hAnsi="Calibri" w:eastAsia="宋体" w:cs="Calibri"/>
      <w:b/>
      <w:bCs/>
      <w:color w:val="auto"/>
      <w:kern w:val="2"/>
      <w:sz w:val="20"/>
      <w:szCs w:val="21"/>
      <w:lang w:val="en-US" w:eastAsia="zh-CN" w:bidi="ar-SA"/>
    </w:rPr>
  </w:style>
  <w:style w:type="paragraph" w:styleId="3">
    <w:name w:val="Body Text"/>
    <w:basedOn w:val="1"/>
    <w:autoRedefine/>
    <w:qFormat/>
    <w:uiPriority w:val="0"/>
    <w:pPr>
      <w:widowControl/>
      <w:spacing w:line="500" w:lineRule="exact"/>
      <w:jc w:val="center"/>
    </w:pPr>
    <w:rPr>
      <w:rFonts w:ascii="宋体" w:hAnsi="Times New Roman" w:eastAsia="宋体" w:cs="Times New Roman"/>
      <w:b/>
      <w:kern w:val="0"/>
      <w:sz w:val="44"/>
      <w:szCs w:val="20"/>
      <w:lang w:val="en-US" w:eastAsia="zh-CN" w:bidi="ar-SA"/>
    </w:rPr>
  </w:style>
  <w:style w:type="table" w:styleId="5">
    <w:name w:val="Table Grid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1878</Words>
  <Characters>1975</Characters>
  <Lines>0</Lines>
  <Paragraphs>0</Paragraphs>
  <TotalTime>4</TotalTime>
  <ScaleCrop>false</ScaleCrop>
  <LinksUpToDate>false</LinksUpToDate>
  <CharactersWithSpaces>2108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2023-09-04T11:58:00Z</dcterms:created>
  <dc:creator>王志杰</dc:creator>
  <cp:lastModifiedBy>江苏省纺织工程学会</cp:lastModifiedBy>
  <cp:lastPrinted>2024-01-26T01:06:00Z</cp:lastPrinted>
  <dcterms:modified xsi:type="dcterms:W3CDTF">2025-03-13T05:43:46Z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1D19A92ADEFD40C183BF3B7DB5AC3C49_13</vt:lpwstr>
  </property>
  <property fmtid="{D5CDD505-2E9C-101B-9397-08002B2CF9AE}" pid="4" name="KSOTemplateDocerSaveRecord">
    <vt:lpwstr>eyJoZGlkIjoiODVjY2E3MWY3OWFhOTA0ZmM3MGIyNTlmYjEzYWU2NWEiLCJ1c2VySWQiOiI1NjAwNzQxNzkifQ==</vt:lpwstr>
  </property>
</Properties>
</file>